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2C072699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D4F6A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1D992FE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</w:r>
      <w:r w:rsidR="0036554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84977">
        <w:rPr>
          <w:rFonts w:ascii="Times New Roman" w:hAnsi="Times New Roman" w:cs="Times New Roman"/>
          <w:sz w:val="24"/>
          <w:szCs w:val="24"/>
        </w:rPr>
        <w:t xml:space="preserve">     </w:t>
      </w:r>
      <w:r w:rsidR="00365549">
        <w:rPr>
          <w:rFonts w:ascii="Times New Roman" w:hAnsi="Times New Roman" w:cs="Times New Roman"/>
          <w:sz w:val="24"/>
          <w:szCs w:val="24"/>
        </w:rPr>
        <w:t xml:space="preserve">  </w:t>
      </w:r>
      <w:r w:rsidR="00274C00">
        <w:rPr>
          <w:rFonts w:ascii="Times New Roman" w:hAnsi="Times New Roman" w:cs="Times New Roman"/>
          <w:sz w:val="24"/>
          <w:szCs w:val="24"/>
        </w:rPr>
        <w:t>28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274C00">
        <w:rPr>
          <w:rFonts w:ascii="Times New Roman" w:hAnsi="Times New Roman" w:cs="Times New Roman"/>
          <w:sz w:val="24"/>
          <w:szCs w:val="24"/>
        </w:rPr>
        <w:t>июня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986090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20BD8546" w14:textId="07BB66B2" w:rsidR="008A0569" w:rsidRDefault="008A0569" w:rsidP="00390B5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5602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24</w:t>
      </w:r>
      <w:r w:rsidRPr="002E5602">
        <w:rPr>
          <w:rFonts w:ascii="Times New Roman" w:hAnsi="Times New Roman"/>
          <w:bCs/>
          <w:sz w:val="24"/>
          <w:szCs w:val="24"/>
        </w:rPr>
        <w:t xml:space="preserve"> пункта 1  раздела 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D6B4824" w14:textId="0FF79299" w:rsidR="008A0569" w:rsidRDefault="008A0569" w:rsidP="008A0569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«–</w:t>
      </w:r>
      <w:r w:rsidR="00D37355">
        <w:rPr>
          <w:rFonts w:ascii="Times New Roman" w:hAnsi="Times New Roman"/>
          <w:bCs/>
          <w:sz w:val="24"/>
          <w:szCs w:val="24"/>
        </w:rPr>
        <w:t xml:space="preserve"> </w:t>
      </w:r>
      <w:r w:rsidRPr="008A0569">
        <w:rPr>
          <w:rFonts w:ascii="Times New Roman" w:hAnsi="Times New Roman"/>
          <w:bCs/>
          <w:sz w:val="24"/>
          <w:szCs w:val="24"/>
        </w:rPr>
        <w:t xml:space="preserve">Постановлением Правительства ХМАО-Югры от </w:t>
      </w:r>
      <w:r>
        <w:rPr>
          <w:rFonts w:ascii="Times New Roman" w:hAnsi="Times New Roman"/>
          <w:bCs/>
          <w:sz w:val="24"/>
          <w:szCs w:val="24"/>
        </w:rPr>
        <w:t>27.12.2021</w:t>
      </w:r>
      <w:r w:rsidRPr="008A0569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594</w:t>
      </w:r>
      <w:r w:rsidRPr="008A0569">
        <w:rPr>
          <w:rFonts w:ascii="Times New Roman" w:hAnsi="Times New Roman"/>
          <w:bCs/>
          <w:sz w:val="24"/>
          <w:szCs w:val="24"/>
        </w:rPr>
        <w:t xml:space="preserve">-п «О </w:t>
      </w:r>
      <w:r>
        <w:rPr>
          <w:rFonts w:ascii="Times New Roman" w:hAnsi="Times New Roman"/>
          <w:bCs/>
          <w:sz w:val="24"/>
          <w:szCs w:val="24"/>
        </w:rPr>
        <w:t xml:space="preserve">мерах по реализации </w:t>
      </w:r>
      <w:r w:rsidRPr="008A0569">
        <w:rPr>
          <w:rFonts w:ascii="Times New Roman" w:hAnsi="Times New Roman"/>
          <w:bCs/>
          <w:sz w:val="24"/>
          <w:szCs w:val="24"/>
        </w:rPr>
        <w:t>государственной программ</w:t>
      </w:r>
      <w:r>
        <w:rPr>
          <w:rFonts w:ascii="Times New Roman" w:hAnsi="Times New Roman"/>
          <w:bCs/>
          <w:sz w:val="24"/>
          <w:szCs w:val="24"/>
        </w:rPr>
        <w:t>ы</w:t>
      </w:r>
      <w:r w:rsidRPr="008A0569">
        <w:rPr>
          <w:rFonts w:ascii="Times New Roman" w:hAnsi="Times New Roman"/>
          <w:bCs/>
          <w:sz w:val="24"/>
          <w:szCs w:val="24"/>
        </w:rPr>
        <w:t xml:space="preserve"> Ханты-Мансийского автономного округа – Югры «Современное здравоохранение»</w:t>
      </w:r>
      <w:r>
        <w:rPr>
          <w:rFonts w:ascii="Times New Roman" w:hAnsi="Times New Roman"/>
          <w:bCs/>
          <w:sz w:val="24"/>
          <w:szCs w:val="24"/>
        </w:rPr>
        <w:t>;».</w:t>
      </w:r>
    </w:p>
    <w:p w14:paraId="6985CF12" w14:textId="5748916C" w:rsidR="00390B52" w:rsidRPr="002E5602" w:rsidRDefault="00390B52" w:rsidP="00390B5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5602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1</w:t>
      </w:r>
      <w:r w:rsidRPr="002E5602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790FC2E1" w14:textId="1145B3A1" w:rsidR="00390B52" w:rsidRPr="00390B52" w:rsidRDefault="00390B52" w:rsidP="00390B5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5602">
        <w:rPr>
          <w:rFonts w:ascii="Times New Roman" w:hAnsi="Times New Roman"/>
          <w:bCs/>
          <w:sz w:val="24"/>
          <w:szCs w:val="24"/>
        </w:rPr>
        <w:t>«</w:t>
      </w:r>
      <w:r w:rsidRPr="00D2112D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</w:t>
      </w:r>
      <w:r w:rsidRPr="00D37355">
        <w:rPr>
          <w:rFonts w:ascii="Times New Roman" w:hAnsi="Times New Roman"/>
          <w:bCs/>
          <w:sz w:val="24"/>
          <w:szCs w:val="24"/>
        </w:rPr>
        <w:t xml:space="preserve">12 </w:t>
      </w:r>
      <w:r w:rsidR="007F3938" w:rsidRPr="00D37355">
        <w:rPr>
          <w:rFonts w:ascii="Times New Roman" w:hAnsi="Times New Roman"/>
          <w:bCs/>
          <w:sz w:val="24"/>
          <w:szCs w:val="24"/>
        </w:rPr>
        <w:t>525</w:t>
      </w:r>
      <w:r w:rsidRPr="00D37355">
        <w:rPr>
          <w:rFonts w:ascii="Times New Roman" w:hAnsi="Times New Roman"/>
          <w:bCs/>
          <w:sz w:val="24"/>
          <w:szCs w:val="24"/>
        </w:rPr>
        <w:t>,06</w:t>
      </w:r>
      <w:r w:rsidRPr="00D2112D">
        <w:rPr>
          <w:rFonts w:ascii="Times New Roman" w:hAnsi="Times New Roman"/>
          <w:bCs/>
          <w:sz w:val="24"/>
          <w:szCs w:val="24"/>
        </w:rPr>
        <w:t xml:space="preserve"> руб.</w:t>
      </w:r>
      <w:r w:rsidRPr="002E5602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8126324" w14:textId="3D0764DF" w:rsidR="00390B52" w:rsidRDefault="00390B52" w:rsidP="00390B5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017832">
        <w:rPr>
          <w:rFonts w:ascii="Times New Roman" w:hAnsi="Times New Roman"/>
          <w:bCs/>
          <w:sz w:val="24"/>
          <w:szCs w:val="24"/>
        </w:rPr>
        <w:t>бзац 1</w:t>
      </w:r>
      <w:r>
        <w:rPr>
          <w:rFonts w:ascii="Times New Roman" w:hAnsi="Times New Roman"/>
          <w:bCs/>
          <w:sz w:val="24"/>
          <w:szCs w:val="24"/>
        </w:rPr>
        <w:t>2</w:t>
      </w:r>
      <w:r w:rsidRPr="00017832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E4461C8" w14:textId="4E97F1EB" w:rsidR="00390B52" w:rsidRPr="00D37355" w:rsidRDefault="00390B52" w:rsidP="00390B5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3F">
        <w:rPr>
          <w:rFonts w:ascii="Times New Roman" w:hAnsi="Times New Roman"/>
          <w:bCs/>
          <w:sz w:val="24"/>
          <w:szCs w:val="24"/>
        </w:rPr>
        <w:t xml:space="preserve">«Базовый подушевой норматив финансирования медицинской помощи, оказываемой в амбулаторных условиях, </w:t>
      </w:r>
      <w:r w:rsidRPr="00D37355">
        <w:rPr>
          <w:rFonts w:ascii="Times New Roman" w:hAnsi="Times New Roman"/>
          <w:bCs/>
          <w:sz w:val="24"/>
          <w:szCs w:val="24"/>
        </w:rPr>
        <w:t>составляет 46</w:t>
      </w:r>
      <w:r w:rsidR="00A624F7" w:rsidRPr="00D37355">
        <w:rPr>
          <w:rFonts w:ascii="Times New Roman" w:hAnsi="Times New Roman"/>
          <w:bCs/>
          <w:sz w:val="24"/>
          <w:szCs w:val="24"/>
        </w:rPr>
        <w:t>7</w:t>
      </w:r>
      <w:r w:rsidRPr="00D37355">
        <w:rPr>
          <w:rFonts w:ascii="Times New Roman" w:hAnsi="Times New Roman"/>
          <w:bCs/>
          <w:sz w:val="24"/>
          <w:szCs w:val="24"/>
        </w:rPr>
        <w:t>,</w:t>
      </w:r>
      <w:r w:rsidR="00A624F7" w:rsidRPr="00D37355">
        <w:rPr>
          <w:rFonts w:ascii="Times New Roman" w:hAnsi="Times New Roman"/>
          <w:bCs/>
          <w:sz w:val="24"/>
          <w:szCs w:val="24"/>
        </w:rPr>
        <w:t>41</w:t>
      </w:r>
      <w:r w:rsidRPr="00D37355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0B9335F6" w14:textId="77777777" w:rsidR="007F3938" w:rsidRPr="00D37355" w:rsidRDefault="007F3938" w:rsidP="007F393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 xml:space="preserve"> Абзацы 1-3 пункта 1 части 3 раздела III изложить в новой редакции:</w:t>
      </w:r>
    </w:p>
    <w:p w14:paraId="2989CBDA" w14:textId="77777777" w:rsidR="007F3938" w:rsidRPr="00D37355" w:rsidRDefault="007F3938" w:rsidP="007F393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«Средний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14:paraId="265E277D" w14:textId="60E8F175" w:rsidR="007F3938" w:rsidRPr="00D37355" w:rsidRDefault="007F3938" w:rsidP="007F393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– в дневных стационарах составляет 2 970,63 руб.;</w:t>
      </w:r>
    </w:p>
    <w:p w14:paraId="3AB5F4F1" w14:textId="2150E2B5" w:rsidR="007F3938" w:rsidRPr="00D37355" w:rsidRDefault="007F3938" w:rsidP="007F3938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– в стационарах составляет 11 041,48 руб.».</w:t>
      </w:r>
    </w:p>
    <w:p w14:paraId="390A476B" w14:textId="77777777" w:rsidR="007F3938" w:rsidRPr="007F3938" w:rsidRDefault="007F3938" w:rsidP="007F393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 xml:space="preserve"> Пункт 1 части 5 раздела III изложить в новой</w:t>
      </w:r>
      <w:r w:rsidRPr="007F3938">
        <w:rPr>
          <w:rFonts w:ascii="Times New Roman" w:hAnsi="Times New Roman"/>
          <w:bCs/>
          <w:sz w:val="24"/>
          <w:szCs w:val="24"/>
        </w:rPr>
        <w:t xml:space="preserve"> редакции:</w:t>
      </w:r>
    </w:p>
    <w:p w14:paraId="37160210" w14:textId="4547D8CE" w:rsidR="007F3938" w:rsidRPr="00D37355" w:rsidRDefault="007F3938" w:rsidP="007F393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3938">
        <w:rPr>
          <w:rFonts w:ascii="Times New Roman" w:hAnsi="Times New Roman"/>
          <w:bCs/>
          <w:sz w:val="24"/>
          <w:szCs w:val="24"/>
        </w:rPr>
        <w:t xml:space="preserve">«Базовый подушевой норматив финансирования медицинской помощи по всем видам и условиям ее </w:t>
      </w:r>
      <w:r w:rsidRPr="00D37355">
        <w:rPr>
          <w:rFonts w:ascii="Times New Roman" w:hAnsi="Times New Roman"/>
          <w:bCs/>
          <w:sz w:val="24"/>
          <w:szCs w:val="24"/>
        </w:rPr>
        <w:t>предоставления составляет 89</w:t>
      </w:r>
      <w:r w:rsidR="00A624F7" w:rsidRPr="00D37355">
        <w:rPr>
          <w:rFonts w:ascii="Times New Roman" w:hAnsi="Times New Roman"/>
          <w:bCs/>
          <w:sz w:val="24"/>
          <w:szCs w:val="24"/>
        </w:rPr>
        <w:t>6</w:t>
      </w:r>
      <w:r w:rsidRPr="00D37355">
        <w:rPr>
          <w:rFonts w:ascii="Times New Roman" w:hAnsi="Times New Roman"/>
          <w:bCs/>
          <w:sz w:val="24"/>
          <w:szCs w:val="24"/>
        </w:rPr>
        <w:t>,</w:t>
      </w:r>
      <w:r w:rsidR="00A624F7" w:rsidRPr="00D37355">
        <w:rPr>
          <w:rFonts w:ascii="Times New Roman" w:hAnsi="Times New Roman"/>
          <w:bCs/>
          <w:sz w:val="24"/>
          <w:szCs w:val="24"/>
        </w:rPr>
        <w:t>73</w:t>
      </w:r>
      <w:r w:rsidRPr="00D37355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23046229" w14:textId="32D3F780" w:rsidR="004A66B8" w:rsidRPr="00D37355" w:rsidRDefault="004A66B8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 xml:space="preserve"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</w:t>
      </w:r>
      <w:r w:rsidRPr="00D37355">
        <w:rPr>
          <w:rFonts w:ascii="Times New Roman" w:hAnsi="Times New Roman"/>
          <w:bCs/>
          <w:sz w:val="24"/>
          <w:szCs w:val="24"/>
        </w:rPr>
        <w:lastRenderedPageBreak/>
        <w:t>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4E67CCDC" w14:textId="29363955" w:rsidR="00A624F7" w:rsidRDefault="00A624F7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</w:t>
      </w:r>
      <w:r w:rsidRPr="00A624F7">
        <w:rPr>
          <w:rFonts w:ascii="Times New Roman" w:hAnsi="Times New Roman"/>
          <w:bCs/>
          <w:sz w:val="24"/>
          <w:szCs w:val="24"/>
        </w:rPr>
        <w:t xml:space="preserve"> структурных подразделений медицинских организаций»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B458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8CAC73D" w14:textId="2A42E4CF" w:rsidR="004A66B8" w:rsidRDefault="004A66B8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66B8">
        <w:rPr>
          <w:rFonts w:ascii="Times New Roman" w:hAnsi="Times New Roman"/>
          <w:bCs/>
          <w:sz w:val="24"/>
          <w:szCs w:val="24"/>
        </w:rPr>
        <w:t>Приложение 36 «Дифференцированные коэффициенты подушевого финансирования медицинской помощи, оказанной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B458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624F7">
        <w:rPr>
          <w:rFonts w:ascii="Times New Roman" w:hAnsi="Times New Roman"/>
          <w:bCs/>
          <w:sz w:val="24"/>
          <w:szCs w:val="24"/>
        </w:rPr>
        <w:t>3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AE89C21" w14:textId="2A4D542B" w:rsidR="004A66B8" w:rsidRDefault="004A66B8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66B8">
        <w:rPr>
          <w:rFonts w:ascii="Times New Roman" w:hAnsi="Times New Roman"/>
          <w:bCs/>
          <w:sz w:val="24"/>
          <w:szCs w:val="24"/>
        </w:rPr>
        <w:t>Приложение 38 «Дифференцированные коэффициенты подушевого финансирования медицинской помощи, оказанной по всем видам и условиям ее предоставления»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B458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624F7">
        <w:rPr>
          <w:rFonts w:ascii="Times New Roman" w:hAnsi="Times New Roman"/>
          <w:bCs/>
          <w:sz w:val="24"/>
          <w:szCs w:val="24"/>
        </w:rPr>
        <w:t>4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F10865E" w14:textId="45689149" w:rsidR="00D2112D" w:rsidRPr="00D2112D" w:rsidRDefault="00274C00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74C00">
        <w:rPr>
          <w:rFonts w:ascii="Times New Roman" w:hAnsi="Times New Roman"/>
          <w:bCs/>
          <w:sz w:val="24"/>
          <w:szCs w:val="24"/>
        </w:rPr>
        <w:t xml:space="preserve">Приложение 39 «Тарифы медицинских услуг, применяемых при проведении </w:t>
      </w:r>
      <w:r w:rsidRPr="00274C00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74C00">
        <w:rPr>
          <w:rFonts w:ascii="Times New Roman" w:hAnsi="Times New Roman"/>
          <w:bCs/>
          <w:sz w:val="24"/>
          <w:szCs w:val="24"/>
        </w:rPr>
        <w:t xml:space="preserve">-го, </w:t>
      </w:r>
      <w:r w:rsidRPr="00274C00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274C00">
        <w:rPr>
          <w:rFonts w:ascii="Times New Roman" w:hAnsi="Times New Roman"/>
          <w:bCs/>
          <w:sz w:val="24"/>
          <w:szCs w:val="24"/>
        </w:rPr>
        <w:t xml:space="preserve">-го этапа углубленной диспансеризации </w:t>
      </w:r>
      <w:r w:rsidRPr="004A66B8">
        <w:rPr>
          <w:rFonts w:ascii="Times New Roman" w:hAnsi="Times New Roman"/>
          <w:bCs/>
          <w:sz w:val="24"/>
          <w:szCs w:val="24"/>
        </w:rPr>
        <w:t>взрослого</w:t>
      </w:r>
      <w:r w:rsidRPr="00274C00">
        <w:rPr>
          <w:rFonts w:ascii="Times New Roman" w:hAnsi="Times New Roman"/>
          <w:bCs/>
          <w:sz w:val="24"/>
          <w:szCs w:val="24"/>
        </w:rPr>
        <w:t xml:space="preserve"> населения, перенесших новую коронавирусную инфекцию (COVID-19)» изложить в новой редакции согласно приложению </w:t>
      </w:r>
      <w:r w:rsidR="00A624F7">
        <w:rPr>
          <w:rFonts w:ascii="Times New Roman" w:hAnsi="Times New Roman"/>
          <w:bCs/>
          <w:sz w:val="24"/>
          <w:szCs w:val="24"/>
        </w:rPr>
        <w:t>5</w:t>
      </w:r>
      <w:r w:rsidRPr="00274C0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2E5602" w:rsidRPr="002E5602">
        <w:rPr>
          <w:rFonts w:ascii="Times New Roman" w:hAnsi="Times New Roman"/>
          <w:bCs/>
          <w:sz w:val="24"/>
          <w:szCs w:val="24"/>
        </w:rPr>
        <w:t>.</w:t>
      </w:r>
    </w:p>
    <w:p w14:paraId="50F508A3" w14:textId="5A216A44" w:rsidR="001A21AC" w:rsidRPr="00EB458B" w:rsidRDefault="00EB458B" w:rsidP="00EB458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A624F7">
        <w:rPr>
          <w:rFonts w:ascii="Times New Roman" w:hAnsi="Times New Roman"/>
          <w:bCs/>
          <w:sz w:val="24"/>
          <w:szCs w:val="24"/>
        </w:rPr>
        <w:t>6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67C490C3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F1F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B458B">
        <w:rPr>
          <w:rFonts w:ascii="Times New Roman" w:hAnsi="Times New Roman"/>
          <w:bCs/>
          <w:sz w:val="24"/>
          <w:szCs w:val="24"/>
        </w:rPr>
        <w:t>июня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Pr="00962F1F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EB458B">
        <w:rPr>
          <w:rFonts w:ascii="Times New Roman" w:hAnsi="Times New Roman"/>
          <w:bCs/>
          <w:sz w:val="24"/>
          <w:szCs w:val="24"/>
        </w:rPr>
        <w:t>июня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962F1F">
        <w:rPr>
          <w:rFonts w:ascii="Times New Roman" w:hAnsi="Times New Roman"/>
          <w:bCs/>
          <w:sz w:val="24"/>
          <w:szCs w:val="24"/>
        </w:rPr>
        <w:t xml:space="preserve"> года</w:t>
      </w:r>
      <w:r w:rsidR="00EB458B">
        <w:rPr>
          <w:rFonts w:ascii="Times New Roman" w:hAnsi="Times New Roman"/>
          <w:bCs/>
          <w:sz w:val="24"/>
          <w:szCs w:val="24"/>
        </w:rPr>
        <w:t xml:space="preserve"> </w:t>
      </w:r>
      <w:r w:rsidR="00EB458B" w:rsidRPr="00962F1F">
        <w:rPr>
          <w:rFonts w:ascii="Times New Roman" w:hAnsi="Times New Roman"/>
          <w:sz w:val="24"/>
          <w:szCs w:val="24"/>
        </w:rPr>
        <w:t>за исключением пункт</w:t>
      </w:r>
      <w:r w:rsidR="00EB458B">
        <w:rPr>
          <w:rFonts w:ascii="Times New Roman" w:hAnsi="Times New Roman"/>
          <w:sz w:val="24"/>
          <w:szCs w:val="24"/>
        </w:rPr>
        <w:t>а 1.</w:t>
      </w:r>
      <w:r w:rsidR="00A624F7">
        <w:rPr>
          <w:rFonts w:ascii="Times New Roman" w:hAnsi="Times New Roman"/>
          <w:sz w:val="24"/>
          <w:szCs w:val="24"/>
        </w:rPr>
        <w:t>10</w:t>
      </w:r>
      <w:r w:rsidR="00EB458B">
        <w:rPr>
          <w:rFonts w:ascii="Times New Roman" w:hAnsi="Times New Roman"/>
          <w:sz w:val="24"/>
          <w:szCs w:val="24"/>
        </w:rPr>
        <w:t xml:space="preserve"> </w:t>
      </w:r>
      <w:r w:rsidR="00EB458B" w:rsidRPr="00962F1F">
        <w:rPr>
          <w:rFonts w:ascii="Times New Roman" w:hAnsi="Times New Roman"/>
          <w:sz w:val="24"/>
          <w:szCs w:val="24"/>
        </w:rPr>
        <w:t>настоящего дополнительного соглашения</w:t>
      </w:r>
      <w:r w:rsidR="00362A9C" w:rsidRPr="00962F1F">
        <w:rPr>
          <w:rFonts w:ascii="Times New Roman" w:hAnsi="Times New Roman"/>
          <w:sz w:val="24"/>
          <w:szCs w:val="24"/>
        </w:rPr>
        <w:t>.</w:t>
      </w:r>
    </w:p>
    <w:p w14:paraId="2778C134" w14:textId="453B3FC6" w:rsidR="00EB458B" w:rsidRDefault="00EB458B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2A53">
        <w:rPr>
          <w:rFonts w:ascii="Times New Roman" w:hAnsi="Times New Roman"/>
          <w:sz w:val="24"/>
          <w:szCs w:val="24"/>
        </w:rPr>
        <w:t>Пункт 1.</w:t>
      </w:r>
      <w:r w:rsidR="00A624F7">
        <w:rPr>
          <w:rFonts w:ascii="Times New Roman" w:hAnsi="Times New Roman"/>
          <w:sz w:val="24"/>
          <w:szCs w:val="24"/>
        </w:rPr>
        <w:t>10</w:t>
      </w:r>
      <w:r w:rsidRPr="00F02A53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</w:t>
      </w:r>
      <w:r>
        <w:rPr>
          <w:rFonts w:ascii="Times New Roman" w:hAnsi="Times New Roman"/>
          <w:sz w:val="24"/>
          <w:szCs w:val="24"/>
        </w:rPr>
        <w:t>июля</w:t>
      </w:r>
      <w:r w:rsidRPr="00F02A53">
        <w:rPr>
          <w:rFonts w:ascii="Times New Roman" w:hAnsi="Times New Roman"/>
          <w:sz w:val="24"/>
          <w:szCs w:val="24"/>
        </w:rPr>
        <w:t xml:space="preserve"> 2022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июля</w:t>
      </w:r>
      <w:r w:rsidRPr="00F02A53">
        <w:rPr>
          <w:rFonts w:ascii="Times New Roman" w:hAnsi="Times New Roman"/>
          <w:sz w:val="24"/>
          <w:szCs w:val="24"/>
        </w:rPr>
        <w:t xml:space="preserve"> 2022 года</w:t>
      </w:r>
      <w:r w:rsidR="00FC112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E9BBB0" w14:textId="77777777" w:rsidR="00A624F7" w:rsidRDefault="00A624F7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D2409C" w14:textId="77777777" w:rsidR="00A624F7" w:rsidRDefault="00A624F7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D0A584A" w14:textId="77777777" w:rsidR="00A624F7" w:rsidRDefault="00A624F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7871ED" w14:textId="77777777" w:rsidR="004A66B8" w:rsidRDefault="004A66B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0826A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3413F17B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24F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734082329">
    <w:abstractNumId w:val="15"/>
  </w:num>
  <w:num w:numId="2" w16cid:durableId="1995182197">
    <w:abstractNumId w:val="28"/>
  </w:num>
  <w:num w:numId="3" w16cid:durableId="1611669299">
    <w:abstractNumId w:val="27"/>
  </w:num>
  <w:num w:numId="4" w16cid:durableId="814376791">
    <w:abstractNumId w:val="14"/>
  </w:num>
  <w:num w:numId="5" w16cid:durableId="482624477">
    <w:abstractNumId w:val="23"/>
  </w:num>
  <w:num w:numId="6" w16cid:durableId="1239242042">
    <w:abstractNumId w:val="10"/>
  </w:num>
  <w:num w:numId="7" w16cid:durableId="1318417267">
    <w:abstractNumId w:val="16"/>
  </w:num>
  <w:num w:numId="8" w16cid:durableId="548877838">
    <w:abstractNumId w:val="32"/>
  </w:num>
  <w:num w:numId="9" w16cid:durableId="1788234526">
    <w:abstractNumId w:val="31"/>
  </w:num>
  <w:num w:numId="10" w16cid:durableId="1915578287">
    <w:abstractNumId w:val="28"/>
  </w:num>
  <w:num w:numId="11" w16cid:durableId="1358774098">
    <w:abstractNumId w:val="0"/>
  </w:num>
  <w:num w:numId="12" w16cid:durableId="2075930834">
    <w:abstractNumId w:val="38"/>
  </w:num>
  <w:num w:numId="13" w16cid:durableId="1391999984">
    <w:abstractNumId w:val="21"/>
  </w:num>
  <w:num w:numId="14" w16cid:durableId="464741406">
    <w:abstractNumId w:val="7"/>
  </w:num>
  <w:num w:numId="15" w16cid:durableId="1834296434">
    <w:abstractNumId w:val="5"/>
  </w:num>
  <w:num w:numId="16" w16cid:durableId="112329348">
    <w:abstractNumId w:val="1"/>
  </w:num>
  <w:num w:numId="17" w16cid:durableId="994645100">
    <w:abstractNumId w:val="2"/>
  </w:num>
  <w:num w:numId="18" w16cid:durableId="993026804">
    <w:abstractNumId w:val="8"/>
  </w:num>
  <w:num w:numId="19" w16cid:durableId="1573807850">
    <w:abstractNumId w:val="29"/>
  </w:num>
  <w:num w:numId="20" w16cid:durableId="2059936867">
    <w:abstractNumId w:val="24"/>
  </w:num>
  <w:num w:numId="21" w16cid:durableId="802582653">
    <w:abstractNumId w:val="6"/>
  </w:num>
  <w:num w:numId="22" w16cid:durableId="2023584518">
    <w:abstractNumId w:val="36"/>
  </w:num>
  <w:num w:numId="23" w16cid:durableId="619796397">
    <w:abstractNumId w:val="39"/>
  </w:num>
  <w:num w:numId="24" w16cid:durableId="1282955536">
    <w:abstractNumId w:val="18"/>
  </w:num>
  <w:num w:numId="25" w16cid:durableId="1021591172">
    <w:abstractNumId w:val="34"/>
  </w:num>
  <w:num w:numId="26" w16cid:durableId="840702118">
    <w:abstractNumId w:val="30"/>
  </w:num>
  <w:num w:numId="27" w16cid:durableId="771362183">
    <w:abstractNumId w:val="19"/>
  </w:num>
  <w:num w:numId="28" w16cid:durableId="2106346189">
    <w:abstractNumId w:val="12"/>
  </w:num>
  <w:num w:numId="29" w16cid:durableId="191001079">
    <w:abstractNumId w:val="35"/>
  </w:num>
  <w:num w:numId="30" w16cid:durableId="710299333">
    <w:abstractNumId w:val="25"/>
  </w:num>
  <w:num w:numId="31" w16cid:durableId="731319177">
    <w:abstractNumId w:val="20"/>
  </w:num>
  <w:num w:numId="32" w16cid:durableId="582615700">
    <w:abstractNumId w:val="13"/>
  </w:num>
  <w:num w:numId="33" w16cid:durableId="2125033592">
    <w:abstractNumId w:val="3"/>
  </w:num>
  <w:num w:numId="34" w16cid:durableId="1385300902">
    <w:abstractNumId w:val="17"/>
  </w:num>
  <w:num w:numId="35" w16cid:durableId="1695111926">
    <w:abstractNumId w:val="33"/>
  </w:num>
  <w:num w:numId="36" w16cid:durableId="907152795">
    <w:abstractNumId w:val="4"/>
  </w:num>
  <w:num w:numId="37" w16cid:durableId="1585260254">
    <w:abstractNumId w:val="9"/>
  </w:num>
  <w:num w:numId="38" w16cid:durableId="551582230">
    <w:abstractNumId w:val="11"/>
  </w:num>
  <w:num w:numId="39" w16cid:durableId="1127813815">
    <w:abstractNumId w:val="26"/>
  </w:num>
  <w:num w:numId="40" w16cid:durableId="236405259">
    <w:abstractNumId w:val="22"/>
  </w:num>
  <w:num w:numId="41" w16cid:durableId="420612115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9388106-0588-4290-9677-2D1E3A54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A17C-F66A-4642-ADC3-E668797A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9</cp:revision>
  <cp:lastPrinted>2021-06-24T06:19:00Z</cp:lastPrinted>
  <dcterms:created xsi:type="dcterms:W3CDTF">2022-06-23T08:53:00Z</dcterms:created>
  <dcterms:modified xsi:type="dcterms:W3CDTF">2022-06-24T09:31:00Z</dcterms:modified>
</cp:coreProperties>
</file>